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D7" w:rsidRPr="003341D7" w:rsidRDefault="003341D7" w:rsidP="003341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Номинация «Авторский проект»</w:t>
      </w: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</w:t>
      </w:r>
      <w:r w:rsidRPr="003341D7">
        <w:rPr>
          <w:rFonts w:ascii="Times New Roman" w:hAnsi="Times New Roman" w:cs="Times New Roman"/>
          <w:b/>
          <w:bCs/>
          <w:sz w:val="24"/>
          <w:szCs w:val="24"/>
          <w:lang w:val="ru-RU"/>
        </w:rPr>
        <w:t>1 место</w:t>
      </w:r>
    </w:p>
    <w:p w:rsidR="003341D7" w:rsidRDefault="003341D7" w:rsidP="003341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автономное дошкольное обр</w:t>
      </w: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зовательное учреждение </w:t>
      </w:r>
    </w:p>
    <w:p w:rsidR="003341D7" w:rsidRPr="003341D7" w:rsidRDefault="003341D7" w:rsidP="003341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детский сад № 36 города Тюмени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Название проекта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«Детский сад. Здоровье. Спорт»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Цели и задачи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u w:val="single"/>
          <w:lang w:val="ru-RU"/>
        </w:rPr>
        <w:t>Цель проекта: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Организация физкультурно-оздоровительной работы, сохранение и укрепления здоровья с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трудников детского сада.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u w:val="single"/>
          <w:lang w:val="ru-RU"/>
        </w:rPr>
        <w:t>Задачи:</w:t>
      </w:r>
    </w:p>
    <w:p w:rsidR="003341D7" w:rsidRPr="003341D7" w:rsidRDefault="003341D7" w:rsidP="003341D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Вовлечение сотрудников в корпоративные мероприятия спортивной направленности, формирование и развитие коммуникативных компетенций.</w:t>
      </w:r>
    </w:p>
    <w:p w:rsidR="003341D7" w:rsidRPr="003341D7" w:rsidRDefault="003341D7" w:rsidP="003341D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Информирование сотрудников, повышение уровня их знаний по снижению рисков заб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леваний, пропаганда здорового образа жизни.</w:t>
      </w:r>
    </w:p>
    <w:p w:rsidR="003341D7" w:rsidRPr="003341D7" w:rsidRDefault="003341D7" w:rsidP="003341D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Профилактика эмоционального выгорания и профессиональных стрессовых ситуаций у сотрудников, укрепление стрессоустойчивости, обучение основным навыкам самооблад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ния и рефлексии.</w:t>
      </w:r>
    </w:p>
    <w:p w:rsidR="003341D7" w:rsidRPr="003341D7" w:rsidRDefault="003341D7" w:rsidP="003341D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Мотивация сотрудников к участию в программных мероприятиях, знакомство и примен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ние в повседневной жизни новых </w:t>
      </w:r>
      <w:proofErr w:type="spellStart"/>
      <w:r w:rsidRPr="003341D7">
        <w:rPr>
          <w:rFonts w:ascii="Times New Roman" w:hAnsi="Times New Roman" w:cs="Times New Roman"/>
          <w:sz w:val="24"/>
          <w:szCs w:val="24"/>
          <w:lang w:val="ru-RU"/>
        </w:rPr>
        <w:t>здоровьесберегющих</w:t>
      </w:r>
      <w:proofErr w:type="spell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технологий.</w:t>
      </w:r>
    </w:p>
    <w:p w:rsidR="003341D7" w:rsidRPr="003341D7" w:rsidRDefault="003341D7" w:rsidP="003341D7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Повышение уровня знаний сотрудников в вопросах ЗОЖ.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Обоснование актуальности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На сегодняшний день вопросы, связанные со здоровым образом жизни, волнуют почти каждого человека. «В здоровом теле — здоровый дух» — это задача, которую ставят п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ред собой многие россияне. Здоровье человека является необходимым условием реализ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ции всех зал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женных в человеке возможностей, основа основ достижения любых успехов. Забота о своём здоровье позволяет жить полноценной во всех отношениях жизнью.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Актуальность проблемы организации профилактики здоровья и здорового образа жизни в трудовом коллективе обусловлена тем фактом, что здоровье является не только необх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димым условием нормальной жизни человека, но и тем, что здоровье человека есть стр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тегически необходимое условие для эффективного функционирования и развития гос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дарства. Именно здоровый человек на своем рабочем месте обеспечивает необходимые трудовые процессы во всех сферах деятельности.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Эффективней будет работать тот коллектив, где все специалисты здоровы. Поддержание спортивного, боевого духа в коллективе способствует повышению лояльности сотрудн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ков.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Таким образом, очевидна необходимость разработки и принятия проекта, определяющего стратегию решения перечисленных проблем - программы формирования навыков здор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вого образа жизни и профилактики заболеваемости сотрудников ДОУ.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Основные результаты</w:t>
      </w:r>
    </w:p>
    <w:p w:rsidR="003341D7" w:rsidRPr="003341D7" w:rsidRDefault="003341D7" w:rsidP="003341D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Повышение физического здоровья сотрудников.</w:t>
      </w:r>
    </w:p>
    <w:p w:rsidR="003341D7" w:rsidRPr="003341D7" w:rsidRDefault="003341D7" w:rsidP="003341D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Повышение эмоционального фона сотрудников.</w:t>
      </w:r>
    </w:p>
    <w:p w:rsidR="003341D7" w:rsidRPr="003341D7" w:rsidRDefault="003341D7" w:rsidP="003341D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Призовые места в комплексной Спартакиаде работников дошкольного образования г. Тюмени.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Перспективы развития проекта, долгосрочный эффект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Проект практико-ориентированный, долгосрочный.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Содержание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lastRenderedPageBreak/>
        <w:t>Мероприятия.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Название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Возрастная группа участников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Дата проведения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Консультация «Соблюдение техники безопасности при занятиях физической кул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турой»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Сентябрь 2018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Знакомство с занятиями спортом по методу «Протокол Табата»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Молодые с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трудники и сотрудники среднего возраста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С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сентября 2018 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В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Всеобуч «Нет раку груди!»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Октябрь 2018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Всеобуч «Обучение самомассажу»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 сотрудники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Мастер-класс «Су-</w:t>
      </w:r>
      <w:proofErr w:type="spellStart"/>
      <w:r w:rsidRPr="003341D7">
        <w:rPr>
          <w:rFonts w:ascii="Times New Roman" w:hAnsi="Times New Roman" w:cs="Times New Roman"/>
          <w:sz w:val="24"/>
          <w:szCs w:val="24"/>
          <w:lang w:val="ru-RU"/>
        </w:rPr>
        <w:t>джок</w:t>
      </w:r>
      <w:proofErr w:type="spell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— это просто»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Сотрудники старшего поколения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Октябрь 2018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В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Организация туристических походов и отдыха на природе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>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«Скандинавская ходьба»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Сотрудники среднего и старшего возраста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Ноябрь 2018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В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Мастер-класс на снятие эмоционального напряжения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Сохранение психологического здоровья и благополучия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>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Ноябрь 2018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Разработка плакатов, презентаций, буклетов по пропаганде ЗОЖ (постоянно)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 сотрудники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Проведение профилактической гимнастики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>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Участие в городском спортивном мероприятии «Первый забег Дедов Морозов»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Январь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Участие во Всероссийском «Дне Снега»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Сотрудники среднего возраста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Январь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Подготовка к сдаче норм ГТО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Сотрудники всех возрастов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Неделя физической активности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Февраль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Участие во Всероссийском «Зимнем фестивале ГТО»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Молодые сотрудники и с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трудники среднего возраста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Февраль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Мастер-класс «</w:t>
      </w:r>
      <w:proofErr w:type="spellStart"/>
      <w:r w:rsidRPr="003341D7">
        <w:rPr>
          <w:rFonts w:ascii="Times New Roman" w:hAnsi="Times New Roman" w:cs="Times New Roman"/>
          <w:sz w:val="24"/>
          <w:szCs w:val="24"/>
          <w:lang w:val="ru-RU"/>
        </w:rPr>
        <w:t>Карвинг</w:t>
      </w:r>
      <w:proofErr w:type="spell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(из фруктов)»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Март 2019 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Конкурс – Шахматный турнир в детском саду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>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Март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Участие в городском шахматном турнире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Сотрудники среднего возраста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Март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Подготовка и участие во всероссийской массовой лыжной гонке «Лыжня России – 2019»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Декабрь 2018 – февраль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Участие в конкурсе «Областная зарядка – 2019»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Апрель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«Веселые старты»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Молодые сотрудники и сотрудники среднего возраста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Апрель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Занятия настольным теннисом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>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Май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«Фито-чай»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Все сотрудники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 xml:space="preserve">«Что такое </w:t>
      </w:r>
      <w:proofErr w:type="spellStart"/>
      <w:r w:rsidRPr="003341D7">
        <w:rPr>
          <w:rFonts w:ascii="Times New Roman" w:hAnsi="Times New Roman" w:cs="Times New Roman"/>
          <w:sz w:val="24"/>
          <w:szCs w:val="24"/>
          <w:lang w:val="ru-RU"/>
        </w:rPr>
        <w:t>плогинг</w:t>
      </w:r>
      <w:proofErr w:type="spellEnd"/>
      <w:r w:rsidRPr="003341D7">
        <w:rPr>
          <w:rFonts w:ascii="Times New Roman" w:hAnsi="Times New Roman" w:cs="Times New Roman"/>
          <w:sz w:val="24"/>
          <w:szCs w:val="24"/>
          <w:lang w:val="ru-RU"/>
        </w:rPr>
        <w:t>?»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мастер-класс, практикум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Сотрудники всех возрастных групп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Июнь 2019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 xml:space="preserve"> Подготовка и участие в городской Спартакиаде</w:t>
      </w:r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>се сотрудники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ab/>
        <w:t>В течение года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География, категории и количество участников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Участники проекта: сотрудники детского сада.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Механизм выполнения (наличие соисполнителей, взаимодействие с ними и т. д.)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Профактив МАДОУ д/с № 36 г. Тюмени.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Ресурсное обеспечение и источники финансирования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sz w:val="24"/>
          <w:szCs w:val="24"/>
          <w:lang w:val="ru-RU"/>
        </w:rPr>
        <w:t>Профсоюз и администрация МАДОУ д/с № 36 г. Тюмени.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Организационное обеспечение проекта (приобретение формы, материалов, оборуд</w:t>
      </w: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3341D7">
        <w:rPr>
          <w:rFonts w:ascii="Times New Roman" w:hAnsi="Times New Roman" w:cs="Times New Roman"/>
          <w:b/>
          <w:sz w:val="24"/>
          <w:szCs w:val="24"/>
          <w:lang w:val="ru-RU"/>
        </w:rPr>
        <w:t>вания, инвентаря, создание рекламной продукции и т. д.)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341D7">
        <w:rPr>
          <w:rFonts w:ascii="Times New Roman" w:hAnsi="Times New Roman" w:cs="Times New Roman"/>
          <w:sz w:val="24"/>
          <w:szCs w:val="24"/>
          <w:lang w:val="ru-RU"/>
        </w:rPr>
        <w:t>Массажёры</w:t>
      </w:r>
      <w:proofErr w:type="spell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"Су-</w:t>
      </w:r>
      <w:proofErr w:type="spellStart"/>
      <w:r w:rsidRPr="003341D7">
        <w:rPr>
          <w:rFonts w:ascii="Times New Roman" w:hAnsi="Times New Roman" w:cs="Times New Roman"/>
          <w:sz w:val="24"/>
          <w:szCs w:val="24"/>
          <w:lang w:val="ru-RU"/>
        </w:rPr>
        <w:t>джок</w:t>
      </w:r>
      <w:proofErr w:type="spellEnd"/>
      <w:r w:rsidRPr="003341D7">
        <w:rPr>
          <w:rFonts w:ascii="Times New Roman" w:hAnsi="Times New Roman" w:cs="Times New Roman"/>
          <w:sz w:val="24"/>
          <w:szCs w:val="24"/>
          <w:lang w:val="ru-RU"/>
        </w:rPr>
        <w:t>", инвентарь для туризма, станок для отжимания, шахматные доски, р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кетки для настольного тенниса, спортивные костюмы, наборы фито-чая, секундомеры.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341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Сроки реализации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eastAsia="Times New Roman" w:hAnsi="Times New Roman" w:cs="Times New Roman"/>
          <w:sz w:val="24"/>
          <w:szCs w:val="24"/>
          <w:lang w:val="ru-RU"/>
        </w:rPr>
        <w:t>2018</w:t>
      </w:r>
      <w:r w:rsidRPr="003341D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3341D7">
        <w:rPr>
          <w:rFonts w:ascii="Times New Roman" w:eastAsia="Times New Roman" w:hAnsi="Times New Roman" w:cs="Times New Roman"/>
          <w:sz w:val="24"/>
          <w:szCs w:val="24"/>
          <w:lang w:val="ru-RU"/>
        </w:rPr>
        <w:t>2019 гг.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41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Ссылки</w:t>
      </w:r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" w:history="1">
        <w:r w:rsidRPr="003341D7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https://vk.com/video-52027061_456239066</w:t>
        </w:r>
      </w:hyperlink>
    </w:p>
    <w:p w:rsidR="003341D7" w:rsidRPr="003341D7" w:rsidRDefault="003341D7" w:rsidP="00334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3341D7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http://36dc.ru/our-union/</w:t>
        </w:r>
      </w:hyperlink>
      <w:proofErr w:type="gramStart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  <w:r w:rsidRPr="003341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8" w:history="1">
        <w:r w:rsidRPr="003341D7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https://vk.com/tmprofobr?w=wall-169592097_2396</w:t>
        </w:r>
      </w:hyperlink>
    </w:p>
    <w:p w:rsidR="001A5EC7" w:rsidRPr="003341D7" w:rsidRDefault="001A5EC7" w:rsidP="003341D7">
      <w:pPr>
        <w:spacing w:after="0" w:line="240" w:lineRule="auto"/>
        <w:rPr>
          <w:lang w:val="ru-RU"/>
        </w:rPr>
      </w:pPr>
    </w:p>
    <w:sectPr w:rsidR="001A5EC7" w:rsidRPr="00334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75B06"/>
    <w:multiLevelType w:val="hybridMultilevel"/>
    <w:tmpl w:val="67188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4796C"/>
    <w:multiLevelType w:val="hybridMultilevel"/>
    <w:tmpl w:val="F2A8D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D7"/>
    <w:rsid w:val="001A5EC7"/>
    <w:rsid w:val="003341D7"/>
    <w:rsid w:val="00E2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D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41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341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D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41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34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tmprofobr?w=wall-169592097_239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36dc.ru/our-un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-52027061_45623906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4789</Characters>
  <Application>Microsoft Office Word</Application>
  <DocSecurity>0</DocSecurity>
  <Lines>39</Lines>
  <Paragraphs>11</Paragraphs>
  <ScaleCrop>false</ScaleCrop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2021-05-11T03:35:00Z</dcterms:created>
  <dcterms:modified xsi:type="dcterms:W3CDTF">2021-05-11T03:36:00Z</dcterms:modified>
</cp:coreProperties>
</file>